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89372" w14:textId="22692E54" w:rsidR="00FC176E" w:rsidRPr="00A06D33" w:rsidRDefault="00FC176E" w:rsidP="00A06D33">
      <w:pPr>
        <w:spacing w:line="240" w:lineRule="auto"/>
        <w:ind w:firstLine="425"/>
        <w:jc w:val="both"/>
        <w:rPr>
          <w:b/>
          <w:bCs/>
          <w:sz w:val="24"/>
          <w:szCs w:val="24"/>
          <w:u w:val="single"/>
        </w:rPr>
      </w:pPr>
      <w:bookmarkStart w:id="0" w:name="_GoBack"/>
      <w:bookmarkEnd w:id="0"/>
      <w:r w:rsidRPr="00A06D33">
        <w:rPr>
          <w:b/>
          <w:bCs/>
          <w:sz w:val="24"/>
          <w:szCs w:val="24"/>
          <w:u w:val="single"/>
        </w:rPr>
        <w:t>Endure (Strength)</w:t>
      </w:r>
    </w:p>
    <w:p w14:paraId="3E3227F2" w14:textId="6049DC26"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For every extra / you roll, you can help a friend (PC or NPC) in the same situation as you. They can keep moving, and don’t have to roll. You can even choose this stunt when you only roll one </w:t>
      </w:r>
    </w:p>
    <w:p w14:paraId="38AE8323" w14:textId="43E27930" w:rsidR="00FC176E" w:rsidRPr="00A06D33" w:rsidRDefault="00FC176E" w:rsidP="00A06D33">
      <w:pPr>
        <w:spacing w:line="240" w:lineRule="auto"/>
        <w:ind w:firstLine="425"/>
        <w:jc w:val="both"/>
        <w:rPr>
          <w:b/>
          <w:bCs/>
          <w:sz w:val="24"/>
          <w:szCs w:val="24"/>
          <w:u w:val="single"/>
        </w:rPr>
      </w:pPr>
      <w:r w:rsidRPr="00A06D33">
        <w:rPr>
          <w:b/>
          <w:bCs/>
          <w:sz w:val="24"/>
          <w:szCs w:val="24"/>
          <w:u w:val="single"/>
        </w:rPr>
        <w:t>Force (Strength)</w:t>
      </w:r>
    </w:p>
    <w:p w14:paraId="7D47C0AD" w14:textId="6479CAEA"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 push or throw the object with great force. One target of your choice within </w:t>
      </w:r>
      <w:r w:rsidRPr="00A06D33">
        <w:rPr>
          <w:i/>
          <w:iCs/>
          <w:sz w:val="24"/>
          <w:szCs w:val="24"/>
        </w:rPr>
        <w:t xml:space="preserve">arm’s length </w:t>
      </w:r>
      <w:r w:rsidRPr="00A06D33">
        <w:rPr>
          <w:sz w:val="24"/>
          <w:szCs w:val="24"/>
        </w:rPr>
        <w:t xml:space="preserve">suffers damage equal to the number of extra </w:t>
      </w:r>
      <w:r w:rsidR="00F708E9" w:rsidRPr="00A06D33">
        <w:rPr>
          <w:noProof/>
          <w:sz w:val="24"/>
          <w:szCs w:val="24"/>
        </w:rPr>
        <w:drawing>
          <wp:inline distT="0" distB="0" distL="0" distR="0" wp14:anchorId="2F6A4E59" wp14:editId="1C4C6FEB">
            <wp:extent cx="142857" cy="1428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 cy="142857"/>
                    </a:xfrm>
                    <a:prstGeom prst="rect">
                      <a:avLst/>
                    </a:prstGeom>
                  </pic:spPr>
                </pic:pic>
              </a:graphicData>
            </a:graphic>
          </wp:inline>
        </w:drawing>
      </w:r>
    </w:p>
    <w:p w14:paraId="0498E931" w14:textId="292CC62D"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If applicable in the situation, you find or reveal a hidden passage or object.</w:t>
      </w:r>
    </w:p>
    <w:p w14:paraId="35BB727B" w14:textId="76DB9702" w:rsidR="00FC176E" w:rsidRPr="00A06D33" w:rsidRDefault="00FC176E" w:rsidP="00A06D33">
      <w:pPr>
        <w:spacing w:line="240" w:lineRule="auto"/>
        <w:ind w:firstLine="425"/>
        <w:jc w:val="both"/>
        <w:rPr>
          <w:b/>
          <w:bCs/>
          <w:sz w:val="24"/>
          <w:szCs w:val="24"/>
          <w:u w:val="single"/>
        </w:rPr>
      </w:pPr>
      <w:r w:rsidRPr="00A06D33">
        <w:rPr>
          <w:b/>
          <w:bCs/>
          <w:sz w:val="24"/>
          <w:szCs w:val="24"/>
          <w:u w:val="single"/>
        </w:rPr>
        <w:t>Fight (Strength)</w:t>
      </w:r>
    </w:p>
    <w:p w14:paraId="6FB48E2D" w14:textId="77777777"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 inflict one more point of damage. You can choose this stunt multiple times. </w:t>
      </w:r>
    </w:p>
    <w:p w14:paraId="4A25AA6B" w14:textId="134B6DB4"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 tire your </w:t>
      </w:r>
      <w:r w:rsidR="00F708E9" w:rsidRPr="00A06D33">
        <w:rPr>
          <w:sz w:val="24"/>
          <w:szCs w:val="24"/>
        </w:rPr>
        <w:t>enemy;</w:t>
      </w:r>
      <w:r w:rsidRPr="00A06D33">
        <w:rPr>
          <w:sz w:val="24"/>
          <w:szCs w:val="24"/>
        </w:rPr>
        <w:t xml:space="preserve"> he suffers one point of fatigue. </w:t>
      </w:r>
    </w:p>
    <w:p w14:paraId="030BEDC3" w14:textId="037AB743"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You increase your initiative score by 2</w:t>
      </w:r>
      <w:r w:rsidR="00F708E9" w:rsidRPr="00A06D33">
        <w:rPr>
          <w:sz w:val="24"/>
          <w:szCs w:val="24"/>
        </w:rPr>
        <w:t xml:space="preserve"> from next round.</w:t>
      </w:r>
    </w:p>
    <w:p w14:paraId="4D6EFB83" w14:textId="77777777"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 knock or pull a weapon or other object from your opponent. </w:t>
      </w:r>
    </w:p>
    <w:p w14:paraId="6F916848" w14:textId="77777777"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Your opponent falls to the ground or is pushed back. </w:t>
      </w:r>
    </w:p>
    <w:p w14:paraId="05EE7C8C" w14:textId="44CCDFAD"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You hold the opponent in a grapple.</w:t>
      </w:r>
    </w:p>
    <w:p w14:paraId="02ADD622" w14:textId="2191A216" w:rsidR="00FC176E" w:rsidRPr="00A06D33" w:rsidRDefault="00FC176E" w:rsidP="00FC176E">
      <w:pPr>
        <w:spacing w:line="240" w:lineRule="auto"/>
        <w:ind w:left="425"/>
        <w:jc w:val="both"/>
        <w:rPr>
          <w:b/>
          <w:bCs/>
          <w:sz w:val="24"/>
          <w:szCs w:val="24"/>
          <w:u w:val="single"/>
        </w:rPr>
      </w:pPr>
      <w:r w:rsidRPr="00A06D33">
        <w:rPr>
          <w:b/>
          <w:bCs/>
          <w:sz w:val="24"/>
          <w:szCs w:val="24"/>
          <w:u w:val="single"/>
        </w:rPr>
        <w:t>Sneak (Agility)</w:t>
      </w:r>
    </w:p>
    <w:p w14:paraId="02F32486" w14:textId="1F6749B7"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When setting up a sneak attack, you get a +1 modification to your first attack for every extra </w:t>
      </w:r>
      <w:r w:rsidR="00F708E9" w:rsidRPr="00A06D33">
        <w:rPr>
          <w:noProof/>
          <w:sz w:val="24"/>
          <w:szCs w:val="24"/>
        </w:rPr>
        <w:drawing>
          <wp:inline distT="0" distB="0" distL="0" distR="0" wp14:anchorId="5883C660" wp14:editId="525E22FF">
            <wp:extent cx="142857" cy="1428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 cy="142857"/>
                    </a:xfrm>
                    <a:prstGeom prst="rect">
                      <a:avLst/>
                    </a:prstGeom>
                  </pic:spPr>
                </pic:pic>
              </a:graphicData>
            </a:graphic>
          </wp:inline>
        </w:drawing>
      </w:r>
      <w:r w:rsidRPr="00A06D33">
        <w:rPr>
          <w:sz w:val="24"/>
          <w:szCs w:val="24"/>
        </w:rPr>
        <w:t xml:space="preserve"> rolled after the first.</w:t>
      </w:r>
      <w:r w:rsidRPr="00A06D33">
        <w:rPr>
          <w:sz w:val="24"/>
          <w:szCs w:val="24"/>
        </w:rPr>
        <w:tab/>
      </w:r>
    </w:p>
    <w:p w14:paraId="1C88B4D2" w14:textId="1418B2FC" w:rsidR="00FC176E" w:rsidRPr="00A06D33" w:rsidRDefault="00FC176E" w:rsidP="00FC176E">
      <w:pPr>
        <w:spacing w:line="240" w:lineRule="auto"/>
        <w:ind w:left="425"/>
        <w:jc w:val="both"/>
        <w:rPr>
          <w:b/>
          <w:bCs/>
          <w:sz w:val="24"/>
          <w:szCs w:val="24"/>
          <w:u w:val="single"/>
        </w:rPr>
      </w:pPr>
      <w:r w:rsidRPr="00A06D33">
        <w:rPr>
          <w:b/>
          <w:bCs/>
          <w:sz w:val="24"/>
          <w:szCs w:val="24"/>
          <w:u w:val="single"/>
        </w:rPr>
        <w:t>Move (Agility)</w:t>
      </w:r>
    </w:p>
    <w:p w14:paraId="4AC744B9" w14:textId="57777CE6" w:rsidR="00F708E9" w:rsidRPr="00A06D33" w:rsidRDefault="00FC176E" w:rsidP="00F708E9">
      <w:pPr>
        <w:pStyle w:val="ListParagraph"/>
        <w:numPr>
          <w:ilvl w:val="0"/>
          <w:numId w:val="1"/>
        </w:numPr>
        <w:spacing w:line="240" w:lineRule="auto"/>
        <w:jc w:val="both"/>
        <w:rPr>
          <w:sz w:val="24"/>
          <w:szCs w:val="24"/>
        </w:rPr>
      </w:pPr>
      <w:r w:rsidRPr="00A06D33">
        <w:rPr>
          <w:sz w:val="24"/>
          <w:szCs w:val="24"/>
        </w:rPr>
        <w:t xml:space="preserve">For every </w:t>
      </w:r>
      <w:r w:rsidR="00F708E9" w:rsidRPr="00A06D33">
        <w:rPr>
          <w:noProof/>
          <w:sz w:val="24"/>
          <w:szCs w:val="24"/>
        </w:rPr>
        <w:drawing>
          <wp:inline distT="0" distB="0" distL="0" distR="0" wp14:anchorId="1E9FA7AD" wp14:editId="6DF05CEE">
            <wp:extent cx="142857" cy="1428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 cy="142857"/>
                    </a:xfrm>
                    <a:prstGeom prst="rect">
                      <a:avLst/>
                    </a:prstGeom>
                  </pic:spPr>
                </pic:pic>
              </a:graphicData>
            </a:graphic>
          </wp:inline>
        </w:drawing>
      </w:r>
      <w:r w:rsidRPr="00A06D33">
        <w:rPr>
          <w:sz w:val="24"/>
          <w:szCs w:val="24"/>
        </w:rPr>
        <w:t xml:space="preserve"> you roll, you can help a friend (PC or NPC) in the same spot of trouble as you. They make it out, and don’t have to roll. You can even choose this stunt when you only roll one Rad – That means you help your friend while sacrificing yourself.</w:t>
      </w:r>
    </w:p>
    <w:p w14:paraId="32727EC2" w14:textId="6D75B396" w:rsidR="00F708E9" w:rsidRPr="00A06D33" w:rsidRDefault="00FC176E" w:rsidP="00F708E9">
      <w:pPr>
        <w:spacing w:line="240" w:lineRule="auto"/>
        <w:ind w:left="425"/>
        <w:jc w:val="both"/>
        <w:rPr>
          <w:b/>
          <w:bCs/>
          <w:sz w:val="24"/>
          <w:szCs w:val="24"/>
          <w:u w:val="single"/>
        </w:rPr>
      </w:pPr>
      <w:r w:rsidRPr="00A06D33">
        <w:rPr>
          <w:b/>
          <w:bCs/>
          <w:sz w:val="24"/>
          <w:szCs w:val="24"/>
          <w:u w:val="single"/>
        </w:rPr>
        <w:t>Shoot (Agility)</w:t>
      </w:r>
    </w:p>
    <w:p w14:paraId="6FCC5B36" w14:textId="2878BCD8"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 inflict one more point of damage.  </w:t>
      </w:r>
    </w:p>
    <w:p w14:paraId="52B243AF" w14:textId="77777777"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 pin down your enemy. He suffers one point of fatigue. </w:t>
      </w:r>
    </w:p>
    <w:p w14:paraId="6AB9FE78" w14:textId="386A479B"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 increase your initiative score by 2 </w:t>
      </w:r>
    </w:p>
    <w:p w14:paraId="6F41CD5B" w14:textId="4877D96B"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Your target drops a weapon or another handheld object. </w:t>
      </w:r>
    </w:p>
    <w:p w14:paraId="76CD7273" w14:textId="48266501"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Your opponent falls to the ground or is pushed back.</w:t>
      </w:r>
    </w:p>
    <w:p w14:paraId="3DA3B180" w14:textId="2CCC38BF" w:rsidR="00FC176E" w:rsidRPr="00A06D33" w:rsidRDefault="00FC176E" w:rsidP="00FC176E">
      <w:pPr>
        <w:spacing w:line="240" w:lineRule="auto"/>
        <w:ind w:left="425"/>
        <w:jc w:val="both"/>
        <w:rPr>
          <w:b/>
          <w:bCs/>
          <w:sz w:val="24"/>
          <w:szCs w:val="24"/>
          <w:u w:val="single"/>
        </w:rPr>
      </w:pPr>
      <w:r w:rsidRPr="00A06D33">
        <w:rPr>
          <w:b/>
          <w:bCs/>
          <w:sz w:val="24"/>
          <w:szCs w:val="24"/>
          <w:u w:val="single"/>
        </w:rPr>
        <w:t>Scout (Wits)</w:t>
      </w:r>
    </w:p>
    <w:p w14:paraId="1369426F" w14:textId="3F5060DB"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Is it coming for me?</w:t>
      </w:r>
    </w:p>
    <w:p w14:paraId="09A0755F" w14:textId="65DBF273"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Are there more of them close by?</w:t>
      </w:r>
    </w:p>
    <w:p w14:paraId="655DAA5E" w14:textId="590EEF4A"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How do I get in/past/away?</w:t>
      </w:r>
    </w:p>
    <w:p w14:paraId="4BD1E0B9" w14:textId="6A4EBEFC" w:rsidR="00FC176E" w:rsidRPr="00A06D33" w:rsidRDefault="00FC176E" w:rsidP="00FC176E">
      <w:pPr>
        <w:spacing w:line="240" w:lineRule="auto"/>
        <w:ind w:firstLine="425"/>
        <w:jc w:val="both"/>
        <w:rPr>
          <w:b/>
          <w:bCs/>
          <w:sz w:val="24"/>
          <w:szCs w:val="24"/>
          <w:u w:val="single"/>
        </w:rPr>
      </w:pPr>
      <w:r w:rsidRPr="00A06D33">
        <w:rPr>
          <w:b/>
          <w:bCs/>
          <w:sz w:val="24"/>
          <w:szCs w:val="24"/>
          <w:u w:val="single"/>
        </w:rPr>
        <w:t>Comprehend (Wits</w:t>
      </w:r>
      <w:r w:rsidR="00F708E9" w:rsidRPr="00A06D33">
        <w:rPr>
          <w:b/>
          <w:bCs/>
          <w:sz w:val="24"/>
          <w:szCs w:val="24"/>
          <w:u w:val="single"/>
        </w:rPr>
        <w:t>)</w:t>
      </w:r>
    </w:p>
    <w:p w14:paraId="4D66D13C" w14:textId="3B871E9C"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 xml:space="preserve">For every </w:t>
      </w:r>
      <w:r w:rsidR="00F708E9" w:rsidRPr="00A06D33">
        <w:rPr>
          <w:noProof/>
          <w:sz w:val="24"/>
          <w:szCs w:val="24"/>
        </w:rPr>
        <w:drawing>
          <wp:inline distT="0" distB="0" distL="0" distR="0" wp14:anchorId="29A42FBD" wp14:editId="1AC825BA">
            <wp:extent cx="142857" cy="1428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 cy="142857"/>
                    </a:xfrm>
                    <a:prstGeom prst="rect">
                      <a:avLst/>
                    </a:prstGeom>
                  </pic:spPr>
                </pic:pic>
              </a:graphicData>
            </a:graphic>
          </wp:inline>
        </w:drawing>
      </w:r>
      <w:r w:rsidRPr="00A06D33">
        <w:rPr>
          <w:sz w:val="24"/>
          <w:szCs w:val="24"/>
        </w:rPr>
        <w:t xml:space="preserve"> rolled beyond the first, you can teach someone else how to use </w:t>
      </w:r>
      <w:r w:rsidR="00A06D33" w:rsidRPr="00A06D33">
        <w:rPr>
          <w:sz w:val="24"/>
          <w:szCs w:val="24"/>
        </w:rPr>
        <w:t>it</w:t>
      </w:r>
    </w:p>
    <w:p w14:paraId="4E4AB18A" w14:textId="0337D94F" w:rsidR="00FC176E" w:rsidRPr="00A06D33" w:rsidRDefault="00FC176E" w:rsidP="00FC176E">
      <w:pPr>
        <w:spacing w:line="240" w:lineRule="auto"/>
        <w:ind w:left="425"/>
        <w:jc w:val="both"/>
        <w:rPr>
          <w:b/>
          <w:bCs/>
          <w:sz w:val="24"/>
          <w:szCs w:val="24"/>
          <w:u w:val="single"/>
        </w:rPr>
      </w:pPr>
      <w:r w:rsidRPr="00A06D33">
        <w:rPr>
          <w:b/>
          <w:bCs/>
          <w:sz w:val="24"/>
          <w:szCs w:val="24"/>
          <w:u w:val="single"/>
        </w:rPr>
        <w:t>Know the Zone (Wits)</w:t>
      </w:r>
    </w:p>
    <w:p w14:paraId="6DD98311" w14:textId="457C66E2"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How can it hurt me?</w:t>
      </w:r>
    </w:p>
    <w:p w14:paraId="5083C424" w14:textId="27D5569E" w:rsidR="00FC176E" w:rsidRPr="00A06D33" w:rsidRDefault="00FC176E" w:rsidP="00FC176E">
      <w:pPr>
        <w:pStyle w:val="ListParagraph"/>
        <w:numPr>
          <w:ilvl w:val="0"/>
          <w:numId w:val="1"/>
        </w:numPr>
        <w:spacing w:line="240" w:lineRule="auto"/>
        <w:jc w:val="both"/>
        <w:rPr>
          <w:sz w:val="24"/>
          <w:szCs w:val="24"/>
        </w:rPr>
      </w:pPr>
      <w:r w:rsidRPr="00A06D33">
        <w:rPr>
          <w:sz w:val="24"/>
          <w:szCs w:val="24"/>
        </w:rPr>
        <w:t>How can I hurt it?</w:t>
      </w:r>
    </w:p>
    <w:p w14:paraId="3E68A5D8" w14:textId="23B93C59" w:rsidR="00FC176E" w:rsidRPr="00A06D33" w:rsidRDefault="00F708E9" w:rsidP="00F708E9">
      <w:pPr>
        <w:spacing w:line="240" w:lineRule="auto"/>
        <w:ind w:left="425"/>
        <w:jc w:val="both"/>
        <w:rPr>
          <w:b/>
          <w:bCs/>
          <w:sz w:val="24"/>
          <w:szCs w:val="24"/>
          <w:u w:val="single"/>
        </w:rPr>
      </w:pPr>
      <w:r w:rsidRPr="00A06D33">
        <w:rPr>
          <w:b/>
          <w:bCs/>
          <w:sz w:val="24"/>
          <w:szCs w:val="24"/>
          <w:u w:val="single"/>
        </w:rPr>
        <w:t>Sense Emotion (Empathy)</w:t>
      </w:r>
    </w:p>
    <w:p w14:paraId="6AB4740F" w14:textId="0C4EBA59" w:rsidR="00FC176E" w:rsidRPr="00A06D33" w:rsidRDefault="00F708E9" w:rsidP="00FC176E">
      <w:pPr>
        <w:pStyle w:val="ListParagraph"/>
        <w:numPr>
          <w:ilvl w:val="0"/>
          <w:numId w:val="1"/>
        </w:numPr>
        <w:spacing w:line="240" w:lineRule="auto"/>
        <w:jc w:val="both"/>
        <w:rPr>
          <w:sz w:val="24"/>
          <w:szCs w:val="24"/>
        </w:rPr>
      </w:pPr>
      <w:r w:rsidRPr="00A06D33">
        <w:rPr>
          <w:sz w:val="24"/>
          <w:szCs w:val="24"/>
        </w:rPr>
        <w:t>Are they telling the truth?</w:t>
      </w:r>
    </w:p>
    <w:p w14:paraId="434FA387" w14:textId="355297A0" w:rsidR="00F708E9" w:rsidRPr="00A06D33" w:rsidRDefault="00F708E9" w:rsidP="00FC176E">
      <w:pPr>
        <w:pStyle w:val="ListParagraph"/>
        <w:numPr>
          <w:ilvl w:val="0"/>
          <w:numId w:val="1"/>
        </w:numPr>
        <w:spacing w:line="240" w:lineRule="auto"/>
        <w:jc w:val="both"/>
        <w:rPr>
          <w:sz w:val="24"/>
          <w:szCs w:val="24"/>
        </w:rPr>
      </w:pPr>
      <w:r w:rsidRPr="00A06D33">
        <w:rPr>
          <w:sz w:val="24"/>
          <w:szCs w:val="24"/>
        </w:rPr>
        <w:t>Do they want to hurt me?</w:t>
      </w:r>
    </w:p>
    <w:p w14:paraId="3C8F9D22" w14:textId="15772CA8" w:rsidR="00F708E9" w:rsidRPr="00A06D33" w:rsidRDefault="00F708E9" w:rsidP="00FC176E">
      <w:pPr>
        <w:pStyle w:val="ListParagraph"/>
        <w:numPr>
          <w:ilvl w:val="0"/>
          <w:numId w:val="1"/>
        </w:numPr>
        <w:spacing w:line="240" w:lineRule="auto"/>
        <w:jc w:val="both"/>
        <w:rPr>
          <w:sz w:val="24"/>
          <w:szCs w:val="24"/>
        </w:rPr>
      </w:pPr>
      <w:r w:rsidRPr="00A06D33">
        <w:rPr>
          <w:sz w:val="24"/>
          <w:szCs w:val="24"/>
        </w:rPr>
        <w:t>Do they want something from me?</w:t>
      </w:r>
    </w:p>
    <w:p w14:paraId="17F8F1CA" w14:textId="24C0F5F9" w:rsidR="00F708E9" w:rsidRPr="00A06D33" w:rsidRDefault="00F708E9" w:rsidP="00F708E9">
      <w:pPr>
        <w:spacing w:line="240" w:lineRule="auto"/>
        <w:ind w:left="425"/>
        <w:jc w:val="both"/>
        <w:rPr>
          <w:b/>
          <w:bCs/>
          <w:sz w:val="24"/>
          <w:szCs w:val="24"/>
          <w:u w:val="single"/>
        </w:rPr>
      </w:pPr>
      <w:r w:rsidRPr="00A06D33">
        <w:rPr>
          <w:b/>
          <w:bCs/>
          <w:sz w:val="24"/>
          <w:szCs w:val="24"/>
          <w:u w:val="single"/>
        </w:rPr>
        <w:t>Manipulate (Empathy)</w:t>
      </w:r>
    </w:p>
    <w:p w14:paraId="2571AFEF" w14:textId="5E0340BD" w:rsidR="00F708E9" w:rsidRPr="00A06D33" w:rsidRDefault="00F708E9" w:rsidP="00FC176E">
      <w:pPr>
        <w:pStyle w:val="ListParagraph"/>
        <w:numPr>
          <w:ilvl w:val="0"/>
          <w:numId w:val="1"/>
        </w:numPr>
        <w:spacing w:line="240" w:lineRule="auto"/>
        <w:jc w:val="both"/>
        <w:rPr>
          <w:sz w:val="24"/>
          <w:szCs w:val="24"/>
        </w:rPr>
      </w:pPr>
      <w:r w:rsidRPr="00A06D33">
        <w:rPr>
          <w:sz w:val="24"/>
          <w:szCs w:val="24"/>
        </w:rPr>
        <w:t xml:space="preserve">Extra </w:t>
      </w:r>
      <w:r w:rsidRPr="00A06D33">
        <w:rPr>
          <w:noProof/>
          <w:sz w:val="24"/>
          <w:szCs w:val="24"/>
        </w:rPr>
        <w:drawing>
          <wp:inline distT="0" distB="0" distL="0" distR="0" wp14:anchorId="3DD76FF2" wp14:editId="0CEE763A">
            <wp:extent cx="142857" cy="142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 cy="142857"/>
                    </a:xfrm>
                    <a:prstGeom prst="rect">
                      <a:avLst/>
                    </a:prstGeom>
                  </pic:spPr>
                </pic:pic>
              </a:graphicData>
            </a:graphic>
          </wp:inline>
        </w:drawing>
      </w:r>
      <w:r w:rsidRPr="00A06D33">
        <w:rPr>
          <w:sz w:val="24"/>
          <w:szCs w:val="24"/>
        </w:rPr>
        <w:t xml:space="preserve"> on your roll mean you saw fear and doubt in your opponent’s heart. They suffer one point of doubt for every additional Rad rolled after the first one. If they are broken by doubt, they do what you want without demanding a return favour.</w:t>
      </w:r>
    </w:p>
    <w:p w14:paraId="0EFFB63A" w14:textId="24CDA032" w:rsidR="00F708E9" w:rsidRPr="00A06D33" w:rsidRDefault="00F708E9" w:rsidP="00F708E9">
      <w:pPr>
        <w:spacing w:line="240" w:lineRule="auto"/>
        <w:ind w:left="425"/>
        <w:jc w:val="both"/>
        <w:rPr>
          <w:b/>
          <w:bCs/>
          <w:sz w:val="24"/>
          <w:szCs w:val="24"/>
          <w:u w:val="single"/>
        </w:rPr>
      </w:pPr>
      <w:r w:rsidRPr="00A06D33">
        <w:rPr>
          <w:b/>
          <w:bCs/>
          <w:sz w:val="24"/>
          <w:szCs w:val="24"/>
          <w:u w:val="single"/>
        </w:rPr>
        <w:t>Heal (Empathy)</w:t>
      </w:r>
    </w:p>
    <w:p w14:paraId="6CE4C030" w14:textId="00F4A42B" w:rsidR="00F708E9" w:rsidRPr="00A06D33" w:rsidRDefault="00F708E9" w:rsidP="00FC176E">
      <w:pPr>
        <w:pStyle w:val="ListParagraph"/>
        <w:numPr>
          <w:ilvl w:val="0"/>
          <w:numId w:val="1"/>
        </w:numPr>
        <w:spacing w:line="240" w:lineRule="auto"/>
        <w:jc w:val="both"/>
        <w:rPr>
          <w:sz w:val="24"/>
          <w:szCs w:val="24"/>
        </w:rPr>
      </w:pPr>
      <w:r w:rsidRPr="00A06D33">
        <w:rPr>
          <w:sz w:val="24"/>
          <w:szCs w:val="24"/>
        </w:rPr>
        <w:t xml:space="preserve">If you successfully Heal a broken person, they get back on their feet and immediately recover </w:t>
      </w:r>
      <w:proofErr w:type="gramStart"/>
      <w:r w:rsidRPr="00A06D33">
        <w:rPr>
          <w:sz w:val="24"/>
          <w:szCs w:val="24"/>
        </w:rPr>
        <w:t>a number of</w:t>
      </w:r>
      <w:proofErr w:type="gramEnd"/>
      <w:r w:rsidRPr="00A06D33">
        <w:rPr>
          <w:sz w:val="24"/>
          <w:szCs w:val="24"/>
        </w:rPr>
        <w:t xml:space="preserve"> attribute points equal to the number of </w:t>
      </w:r>
      <w:r w:rsidRPr="00A06D33">
        <w:rPr>
          <w:noProof/>
          <w:sz w:val="24"/>
          <w:szCs w:val="24"/>
        </w:rPr>
        <w:drawing>
          <wp:inline distT="0" distB="0" distL="0" distR="0" wp14:anchorId="6C9764FC" wp14:editId="070A0B8A">
            <wp:extent cx="142857" cy="142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 cy="142857"/>
                    </a:xfrm>
                    <a:prstGeom prst="rect">
                      <a:avLst/>
                    </a:prstGeom>
                  </pic:spPr>
                </pic:pic>
              </a:graphicData>
            </a:graphic>
          </wp:inline>
        </w:drawing>
      </w:r>
      <w:r w:rsidRPr="00A06D33">
        <w:rPr>
          <w:sz w:val="24"/>
          <w:szCs w:val="24"/>
        </w:rPr>
        <w:t xml:space="preserve"> rolled. No resources are needed for this recover. A failed roll has no further effect. </w:t>
      </w:r>
    </w:p>
    <w:p w14:paraId="444AC516" w14:textId="65188838" w:rsidR="00F708E9" w:rsidRPr="00A06D33" w:rsidRDefault="00F708E9" w:rsidP="00A06D33">
      <w:pPr>
        <w:spacing w:line="240" w:lineRule="auto"/>
        <w:ind w:firstLine="425"/>
        <w:jc w:val="both"/>
        <w:rPr>
          <w:b/>
          <w:bCs/>
          <w:sz w:val="28"/>
          <w:szCs w:val="28"/>
          <w:u w:val="single"/>
        </w:rPr>
      </w:pPr>
      <w:r w:rsidRPr="00A06D33">
        <w:rPr>
          <w:b/>
          <w:bCs/>
          <w:sz w:val="28"/>
          <w:szCs w:val="28"/>
          <w:u w:val="single"/>
        </w:rPr>
        <w:lastRenderedPageBreak/>
        <w:t>Enforcer: Intimidate (Strength)</w:t>
      </w:r>
    </w:p>
    <w:p w14:paraId="4F83738C" w14:textId="0D385D9F" w:rsidR="00F708E9" w:rsidRPr="00A06D33" w:rsidRDefault="00F708E9" w:rsidP="00FC176E">
      <w:pPr>
        <w:pStyle w:val="ListParagraph"/>
        <w:numPr>
          <w:ilvl w:val="0"/>
          <w:numId w:val="1"/>
        </w:numPr>
        <w:spacing w:line="240" w:lineRule="auto"/>
        <w:jc w:val="both"/>
        <w:rPr>
          <w:sz w:val="28"/>
          <w:szCs w:val="28"/>
        </w:rPr>
      </w:pPr>
      <w:r w:rsidRPr="00A06D33">
        <w:rPr>
          <w:sz w:val="28"/>
          <w:szCs w:val="28"/>
        </w:rPr>
        <w:t xml:space="preserve">Additional </w:t>
      </w:r>
      <w:r w:rsidRPr="00A06D33">
        <w:rPr>
          <w:noProof/>
          <w:sz w:val="28"/>
          <w:szCs w:val="28"/>
        </w:rPr>
        <w:drawing>
          <wp:inline distT="0" distB="0" distL="0" distR="0" wp14:anchorId="624EF49C" wp14:editId="0A0AF884">
            <wp:extent cx="142857" cy="1428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 cy="142857"/>
                    </a:xfrm>
                    <a:prstGeom prst="rect">
                      <a:avLst/>
                    </a:prstGeom>
                  </pic:spPr>
                </pic:pic>
              </a:graphicData>
            </a:graphic>
          </wp:inline>
        </w:drawing>
      </w:r>
      <w:r w:rsidRPr="00A06D33">
        <w:rPr>
          <w:sz w:val="28"/>
          <w:szCs w:val="28"/>
        </w:rPr>
        <w:t xml:space="preserve"> mean you strike fear into your opponent’s heart. He suffers one point of doubt (</w:t>
      </w:r>
      <w:proofErr w:type="spellStart"/>
      <w:r w:rsidRPr="00A06D33">
        <w:rPr>
          <w:sz w:val="28"/>
          <w:szCs w:val="28"/>
        </w:rPr>
        <w:t>pg</w:t>
      </w:r>
      <w:proofErr w:type="spellEnd"/>
      <w:r w:rsidRPr="00A06D33">
        <w:rPr>
          <w:sz w:val="28"/>
          <w:szCs w:val="28"/>
        </w:rPr>
        <w:t xml:space="preserve"> 88) for every additional </w:t>
      </w:r>
      <w:r w:rsidRPr="00A06D33">
        <w:rPr>
          <w:noProof/>
          <w:sz w:val="28"/>
          <w:szCs w:val="28"/>
        </w:rPr>
        <w:drawing>
          <wp:inline distT="0" distB="0" distL="0" distR="0" wp14:anchorId="0E8BA178" wp14:editId="1DBE2434">
            <wp:extent cx="142857" cy="1428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2857" cy="142857"/>
                    </a:xfrm>
                    <a:prstGeom prst="rect">
                      <a:avLst/>
                    </a:prstGeom>
                  </pic:spPr>
                </pic:pic>
              </a:graphicData>
            </a:graphic>
          </wp:inline>
        </w:drawing>
      </w:r>
      <w:r w:rsidRPr="00A06D33">
        <w:rPr>
          <w:sz w:val="28"/>
          <w:szCs w:val="28"/>
        </w:rPr>
        <w:t xml:space="preserve"> you roll on top of the first one</w:t>
      </w:r>
    </w:p>
    <w:p w14:paraId="466C5808" w14:textId="4AA3E05D" w:rsidR="00A06D33" w:rsidRPr="00A06D33" w:rsidRDefault="00A06D33" w:rsidP="00A06D33">
      <w:pPr>
        <w:spacing w:line="240" w:lineRule="auto"/>
        <w:ind w:firstLine="425"/>
        <w:jc w:val="both"/>
        <w:rPr>
          <w:b/>
          <w:bCs/>
          <w:sz w:val="28"/>
          <w:szCs w:val="28"/>
          <w:u w:val="single"/>
        </w:rPr>
      </w:pPr>
      <w:r w:rsidRPr="00A06D33">
        <w:rPr>
          <w:b/>
          <w:bCs/>
          <w:sz w:val="28"/>
          <w:szCs w:val="28"/>
          <w:u w:val="single"/>
        </w:rPr>
        <w:t>Gearhead: Jury-Rig (Wits)</w:t>
      </w:r>
    </w:p>
    <w:p w14:paraId="5001A030"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The device is durable and can be used more than once. It breaks down according to the normal gear rules (page 46). </w:t>
      </w:r>
    </w:p>
    <w:p w14:paraId="170D2132"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The device’s Gear Bonus is increased by one. </w:t>
      </w:r>
    </w:p>
    <w:p w14:paraId="3F366169"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If it’s a weapon, its weapon damage is increased by one. </w:t>
      </w:r>
    </w:p>
    <w:p w14:paraId="5D98B412"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A gun gets an extra barrel and can be fired a second time before you need to reload. You can choose this stunt several times for a multi-barrel gun. </w:t>
      </w:r>
    </w:p>
    <w:p w14:paraId="6F262598"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The Armor/Protection Rating of an </w:t>
      </w:r>
      <w:proofErr w:type="spellStart"/>
      <w:r w:rsidRPr="00A06D33">
        <w:rPr>
          <w:sz w:val="28"/>
          <w:szCs w:val="28"/>
        </w:rPr>
        <w:t>armor</w:t>
      </w:r>
      <w:proofErr w:type="spellEnd"/>
      <w:r w:rsidRPr="00A06D33">
        <w:rPr>
          <w:sz w:val="28"/>
          <w:szCs w:val="28"/>
        </w:rPr>
        <w:t xml:space="preserve"> or a Rot suit is increased by one. You can choose this stunt multiple times. </w:t>
      </w:r>
    </w:p>
    <w:p w14:paraId="44BA0641" w14:textId="48C9574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The Blast Power of an explosive charge is increased by 3. You can choose this stunt multiple times. </w:t>
      </w:r>
    </w:p>
    <w:p w14:paraId="308F8DAF"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You fit deadly shrapnel to an explosive charge, increasing the weapon damage to 2 (page 94). </w:t>
      </w:r>
    </w:p>
    <w:p w14:paraId="245ADBE8" w14:textId="7EA84F4B" w:rsidR="00F708E9" w:rsidRPr="00A06D33" w:rsidRDefault="00A06D33" w:rsidP="00FC176E">
      <w:pPr>
        <w:pStyle w:val="ListParagraph"/>
        <w:numPr>
          <w:ilvl w:val="0"/>
          <w:numId w:val="1"/>
        </w:numPr>
        <w:spacing w:line="240" w:lineRule="auto"/>
        <w:jc w:val="both"/>
        <w:rPr>
          <w:sz w:val="28"/>
          <w:szCs w:val="28"/>
        </w:rPr>
      </w:pPr>
      <w:r w:rsidRPr="00A06D33">
        <w:rPr>
          <w:sz w:val="28"/>
          <w:szCs w:val="28"/>
        </w:rPr>
        <w:t>A scrap raft can carry twice as many people.</w:t>
      </w:r>
    </w:p>
    <w:p w14:paraId="19F6FD7D" w14:textId="3AF176E5" w:rsidR="00A06D33" w:rsidRPr="00A06D33" w:rsidRDefault="00A06D33" w:rsidP="00A06D33">
      <w:pPr>
        <w:spacing w:line="240" w:lineRule="auto"/>
        <w:ind w:left="425"/>
        <w:jc w:val="both"/>
        <w:rPr>
          <w:b/>
          <w:bCs/>
          <w:sz w:val="28"/>
          <w:szCs w:val="28"/>
          <w:u w:val="single"/>
        </w:rPr>
      </w:pPr>
      <w:r w:rsidRPr="00A06D33">
        <w:rPr>
          <w:b/>
          <w:bCs/>
          <w:sz w:val="28"/>
          <w:szCs w:val="28"/>
          <w:u w:val="single"/>
        </w:rPr>
        <w:t>Stalker: Find the Path (Agility)</w:t>
      </w:r>
    </w:p>
    <w:p w14:paraId="2D9FA9B7" w14:textId="31E92AFD"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You find an artefact in the sector, if it’s there to be found. You still might have to struggle to get your hands on it. </w:t>
      </w:r>
    </w:p>
    <w:p w14:paraId="5F2F8E52"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You can assess the general level of Rot in the sector (page 125). </w:t>
      </w:r>
    </w:p>
    <w:p w14:paraId="752BF25C"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You find D6 bullets, still live. </w:t>
      </w:r>
    </w:p>
    <w:p w14:paraId="0108D040"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You find D6 rations of grub contaminated by the Rot. It can be edible plants or leftovers from the Old Age. A Zone cook (page 67) can cook the Rot out of the food. </w:t>
      </w:r>
    </w:p>
    <w:p w14:paraId="3522298F"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You find D6 rations of Rot-free water (</w:t>
      </w:r>
      <w:proofErr w:type="spellStart"/>
      <w:r w:rsidRPr="00A06D33">
        <w:rPr>
          <w:sz w:val="28"/>
          <w:szCs w:val="28"/>
        </w:rPr>
        <w:t>rotwater</w:t>
      </w:r>
      <w:proofErr w:type="spellEnd"/>
      <w:r w:rsidRPr="00A06D33">
        <w:rPr>
          <w:sz w:val="28"/>
          <w:szCs w:val="28"/>
        </w:rPr>
        <w:t xml:space="preserve"> is usually plentiful). </w:t>
      </w:r>
    </w:p>
    <w:p w14:paraId="602BB1B3" w14:textId="77777777"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 xml:space="preserve">The exploration of the sector only takes half the time (page 122). </w:t>
      </w:r>
    </w:p>
    <w:p w14:paraId="125FC229" w14:textId="5BF06C7D" w:rsidR="00A06D33" w:rsidRPr="00A06D33" w:rsidRDefault="00A06D33" w:rsidP="00FC176E">
      <w:pPr>
        <w:pStyle w:val="ListParagraph"/>
        <w:numPr>
          <w:ilvl w:val="0"/>
          <w:numId w:val="1"/>
        </w:numPr>
        <w:spacing w:line="240" w:lineRule="auto"/>
        <w:jc w:val="both"/>
        <w:rPr>
          <w:sz w:val="28"/>
          <w:szCs w:val="28"/>
        </w:rPr>
      </w:pPr>
      <w:r w:rsidRPr="00A06D33">
        <w:rPr>
          <w:sz w:val="28"/>
          <w:szCs w:val="28"/>
        </w:rPr>
        <w:t>You rush through the sector in a quarter of the time it would take to explore it. You avoid all threats, but the sector does not count as having been explored and you find no artefacts, grub or water in it.</w:t>
      </w:r>
    </w:p>
    <w:p w14:paraId="03FF8FA2" w14:textId="77777777" w:rsidR="00FC176E" w:rsidRPr="00F708E9" w:rsidRDefault="00FC176E" w:rsidP="00FC176E">
      <w:pPr>
        <w:spacing w:line="240" w:lineRule="auto"/>
        <w:jc w:val="both"/>
        <w:rPr>
          <w:sz w:val="24"/>
          <w:szCs w:val="24"/>
        </w:rPr>
      </w:pPr>
    </w:p>
    <w:p w14:paraId="2B15438B" w14:textId="32DF6D30" w:rsidR="00FC176E" w:rsidRPr="00F708E9" w:rsidRDefault="00FC176E" w:rsidP="00FC176E">
      <w:pPr>
        <w:ind w:firstLine="720"/>
        <w:jc w:val="both"/>
        <w:rPr>
          <w:b/>
          <w:bCs/>
          <w:sz w:val="24"/>
          <w:szCs w:val="24"/>
          <w:u w:val="single"/>
        </w:rPr>
      </w:pPr>
    </w:p>
    <w:p w14:paraId="6AC0A821" w14:textId="77777777" w:rsidR="00FC176E" w:rsidRPr="00F708E9" w:rsidRDefault="00FC176E" w:rsidP="00FC176E">
      <w:pPr>
        <w:ind w:firstLine="720"/>
        <w:jc w:val="both"/>
        <w:rPr>
          <w:b/>
          <w:bCs/>
          <w:sz w:val="24"/>
          <w:szCs w:val="24"/>
          <w:u w:val="single"/>
        </w:rPr>
      </w:pPr>
    </w:p>
    <w:p w14:paraId="76BC2646" w14:textId="77777777" w:rsidR="00FC176E" w:rsidRPr="00F708E9" w:rsidRDefault="00FC176E" w:rsidP="00FC176E">
      <w:pPr>
        <w:jc w:val="both"/>
        <w:rPr>
          <w:sz w:val="24"/>
          <w:szCs w:val="24"/>
        </w:rPr>
      </w:pPr>
    </w:p>
    <w:sectPr w:rsidR="00FC176E" w:rsidRPr="00F708E9" w:rsidSect="00A06D33">
      <w:headerReference w:type="default" r:id="rId8"/>
      <w:pgSz w:w="16838" w:h="11906" w:orient="landscape"/>
      <w:pgMar w:top="1440" w:right="1440" w:bottom="1440" w:left="1440" w:header="709" w:footer="709" w:gutter="0"/>
      <w:cols w:num="3"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36AF" w14:textId="77777777" w:rsidR="00FC176E" w:rsidRDefault="00FC176E" w:rsidP="00FC176E">
      <w:pPr>
        <w:spacing w:after="0" w:line="240" w:lineRule="auto"/>
      </w:pPr>
      <w:r>
        <w:separator/>
      </w:r>
    </w:p>
  </w:endnote>
  <w:endnote w:type="continuationSeparator" w:id="0">
    <w:p w14:paraId="07FFE3DB" w14:textId="77777777" w:rsidR="00FC176E" w:rsidRDefault="00FC176E" w:rsidP="00FC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91C8E" w14:textId="77777777" w:rsidR="00FC176E" w:rsidRDefault="00FC176E" w:rsidP="00FC176E">
      <w:pPr>
        <w:spacing w:after="0" w:line="240" w:lineRule="auto"/>
      </w:pPr>
      <w:r>
        <w:separator/>
      </w:r>
    </w:p>
  </w:footnote>
  <w:footnote w:type="continuationSeparator" w:id="0">
    <w:p w14:paraId="6F9CC818" w14:textId="77777777" w:rsidR="00FC176E" w:rsidRDefault="00FC176E" w:rsidP="00FC1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B8488" w14:textId="3F1268E3" w:rsidR="00FC176E" w:rsidRPr="00FC176E" w:rsidRDefault="00FC176E">
    <w:pPr>
      <w:pStyle w:val="Header"/>
      <w:rPr>
        <w:sz w:val="32"/>
        <w:szCs w:val="32"/>
      </w:rPr>
    </w:pPr>
    <w:r w:rsidRPr="00FC176E">
      <w:rPr>
        <w:sz w:val="32"/>
        <w:szCs w:val="32"/>
      </w:rPr>
      <w:t>Skills &amp; Stunts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4.25pt;height:12pt;visibility:visible;mso-wrap-style:square" o:bullet="t">
        <v:imagedata r:id="rId1" o:title=""/>
      </v:shape>
    </w:pict>
  </w:numPicBullet>
  <w:abstractNum w:abstractNumId="0" w15:restartNumberingAfterBreak="0">
    <w:nsid w:val="2EB17129"/>
    <w:multiLevelType w:val="hybridMultilevel"/>
    <w:tmpl w:val="0F1E40E8"/>
    <w:lvl w:ilvl="0" w:tplc="902EA142">
      <w:start w:val="1"/>
      <w:numFmt w:val="bullet"/>
      <w:lvlText w:val=""/>
      <w:lvlPicBulletId w:val="0"/>
      <w:lvlJc w:val="left"/>
      <w:pPr>
        <w:tabs>
          <w:tab w:val="num" w:pos="785"/>
        </w:tabs>
        <w:ind w:left="785" w:hanging="360"/>
      </w:pPr>
      <w:rPr>
        <w:rFonts w:ascii="Symbol" w:hAnsi="Symbol" w:hint="default"/>
      </w:rPr>
    </w:lvl>
    <w:lvl w:ilvl="1" w:tplc="C798ACD2" w:tentative="1">
      <w:start w:val="1"/>
      <w:numFmt w:val="bullet"/>
      <w:lvlText w:val=""/>
      <w:lvlJc w:val="left"/>
      <w:pPr>
        <w:tabs>
          <w:tab w:val="num" w:pos="1505"/>
        </w:tabs>
        <w:ind w:left="1505" w:hanging="360"/>
      </w:pPr>
      <w:rPr>
        <w:rFonts w:ascii="Symbol" w:hAnsi="Symbol" w:hint="default"/>
      </w:rPr>
    </w:lvl>
    <w:lvl w:ilvl="2" w:tplc="67769F62" w:tentative="1">
      <w:start w:val="1"/>
      <w:numFmt w:val="bullet"/>
      <w:lvlText w:val=""/>
      <w:lvlJc w:val="left"/>
      <w:pPr>
        <w:tabs>
          <w:tab w:val="num" w:pos="2225"/>
        </w:tabs>
        <w:ind w:left="2225" w:hanging="360"/>
      </w:pPr>
      <w:rPr>
        <w:rFonts w:ascii="Symbol" w:hAnsi="Symbol" w:hint="default"/>
      </w:rPr>
    </w:lvl>
    <w:lvl w:ilvl="3" w:tplc="0FF69D4C" w:tentative="1">
      <w:start w:val="1"/>
      <w:numFmt w:val="bullet"/>
      <w:lvlText w:val=""/>
      <w:lvlJc w:val="left"/>
      <w:pPr>
        <w:tabs>
          <w:tab w:val="num" w:pos="2945"/>
        </w:tabs>
        <w:ind w:left="2945" w:hanging="360"/>
      </w:pPr>
      <w:rPr>
        <w:rFonts w:ascii="Symbol" w:hAnsi="Symbol" w:hint="default"/>
      </w:rPr>
    </w:lvl>
    <w:lvl w:ilvl="4" w:tplc="EEFA729E" w:tentative="1">
      <w:start w:val="1"/>
      <w:numFmt w:val="bullet"/>
      <w:lvlText w:val=""/>
      <w:lvlJc w:val="left"/>
      <w:pPr>
        <w:tabs>
          <w:tab w:val="num" w:pos="3665"/>
        </w:tabs>
        <w:ind w:left="3665" w:hanging="360"/>
      </w:pPr>
      <w:rPr>
        <w:rFonts w:ascii="Symbol" w:hAnsi="Symbol" w:hint="default"/>
      </w:rPr>
    </w:lvl>
    <w:lvl w:ilvl="5" w:tplc="893E76CC" w:tentative="1">
      <w:start w:val="1"/>
      <w:numFmt w:val="bullet"/>
      <w:lvlText w:val=""/>
      <w:lvlJc w:val="left"/>
      <w:pPr>
        <w:tabs>
          <w:tab w:val="num" w:pos="4385"/>
        </w:tabs>
        <w:ind w:left="4385" w:hanging="360"/>
      </w:pPr>
      <w:rPr>
        <w:rFonts w:ascii="Symbol" w:hAnsi="Symbol" w:hint="default"/>
      </w:rPr>
    </w:lvl>
    <w:lvl w:ilvl="6" w:tplc="D1F8C716" w:tentative="1">
      <w:start w:val="1"/>
      <w:numFmt w:val="bullet"/>
      <w:lvlText w:val=""/>
      <w:lvlJc w:val="left"/>
      <w:pPr>
        <w:tabs>
          <w:tab w:val="num" w:pos="5105"/>
        </w:tabs>
        <w:ind w:left="5105" w:hanging="360"/>
      </w:pPr>
      <w:rPr>
        <w:rFonts w:ascii="Symbol" w:hAnsi="Symbol" w:hint="default"/>
      </w:rPr>
    </w:lvl>
    <w:lvl w:ilvl="7" w:tplc="1F42A2EE" w:tentative="1">
      <w:start w:val="1"/>
      <w:numFmt w:val="bullet"/>
      <w:lvlText w:val=""/>
      <w:lvlJc w:val="left"/>
      <w:pPr>
        <w:tabs>
          <w:tab w:val="num" w:pos="5825"/>
        </w:tabs>
        <w:ind w:left="5825" w:hanging="360"/>
      </w:pPr>
      <w:rPr>
        <w:rFonts w:ascii="Symbol" w:hAnsi="Symbol" w:hint="default"/>
      </w:rPr>
    </w:lvl>
    <w:lvl w:ilvl="8" w:tplc="072ED6EA" w:tentative="1">
      <w:start w:val="1"/>
      <w:numFmt w:val="bullet"/>
      <w:lvlText w:val=""/>
      <w:lvlJc w:val="left"/>
      <w:pPr>
        <w:tabs>
          <w:tab w:val="num" w:pos="6545"/>
        </w:tabs>
        <w:ind w:left="6545"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6E"/>
    <w:rsid w:val="00095CF6"/>
    <w:rsid w:val="00101E0B"/>
    <w:rsid w:val="006B5B57"/>
    <w:rsid w:val="00894477"/>
    <w:rsid w:val="008B4282"/>
    <w:rsid w:val="00A06D33"/>
    <w:rsid w:val="00F708E9"/>
    <w:rsid w:val="00F71E49"/>
    <w:rsid w:val="00FC17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F4CD9C"/>
  <w15:chartTrackingRefBased/>
  <w15:docId w15:val="{F40BA21F-7A6F-4F4D-A3FB-DF892AB5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76E"/>
  </w:style>
  <w:style w:type="paragraph" w:styleId="Footer">
    <w:name w:val="footer"/>
    <w:basedOn w:val="Normal"/>
    <w:link w:val="FooterChar"/>
    <w:uiPriority w:val="99"/>
    <w:unhideWhenUsed/>
    <w:rsid w:val="00FC1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76E"/>
  </w:style>
  <w:style w:type="paragraph" w:styleId="ListParagraph">
    <w:name w:val="List Paragraph"/>
    <w:basedOn w:val="Normal"/>
    <w:uiPriority w:val="34"/>
    <w:qFormat/>
    <w:rsid w:val="00FC1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Luck</dc:creator>
  <cp:keywords/>
  <dc:description/>
  <cp:lastModifiedBy>Dan Luck</cp:lastModifiedBy>
  <cp:revision>2</cp:revision>
  <cp:lastPrinted>2019-07-12T08:07:00Z</cp:lastPrinted>
  <dcterms:created xsi:type="dcterms:W3CDTF">2019-07-12T11:18:00Z</dcterms:created>
  <dcterms:modified xsi:type="dcterms:W3CDTF">2019-07-12T11:18:00Z</dcterms:modified>
</cp:coreProperties>
</file>